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人才培养方案核对意见表</w:t>
      </w:r>
    </w:p>
    <w:p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学院（盖章）：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  <w:r>
        <w:rPr>
          <w:rFonts w:hint="eastAsia"/>
          <w:sz w:val="24"/>
          <w:szCs w:val="32"/>
          <w:lang w:eastAsia="zh-CN"/>
        </w:rPr>
        <w:t>填表人：</w:t>
      </w:r>
      <w:r>
        <w:rPr>
          <w:rFonts w:hint="eastAsia"/>
          <w:sz w:val="24"/>
          <w:szCs w:val="32"/>
          <w:lang w:val="en-US" w:eastAsia="zh-CN"/>
        </w:rPr>
        <w:t xml:space="preserve">                </w:t>
      </w:r>
      <w:r>
        <w:rPr>
          <w:rFonts w:hint="eastAsia"/>
          <w:sz w:val="24"/>
          <w:szCs w:val="32"/>
          <w:lang w:eastAsia="zh-CN"/>
        </w:rPr>
        <w:t>日期：</w:t>
      </w:r>
    </w:p>
    <w:tbl>
      <w:tblPr>
        <w:tblStyle w:val="2"/>
        <w:tblW w:w="8481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3202"/>
        <w:gridCol w:w="1103"/>
        <w:gridCol w:w="110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主要指标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课程体系与“国标”要求的符合度（见附件1）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不符合的专业需提交说明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论证中存在的问题已修改完毕（普遍问题见附件2）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各模块“小计”、“合计”中的学分学时计算均准确无误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“毕业学时学分表”计算与“专业课程计划表的”学时学分一致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“毕业学时学分表”计算准确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符合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 EQ \o\ac(</w:instrText>
            </w:r>
            <w:r>
              <w:rPr>
                <w:rFonts w:hint="eastAsia" w:ascii="Arial" w:hAnsi="Arial" w:cs="Arial" w:eastAsiaTheme="maj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instrText xml:space="preserve">)</w:instrText>
            </w:r>
            <w:r>
              <w:rPr>
                <w:rFonts w:hint="default" w:ascii="Arial" w:hAnsi="Arial" w:cs="Arial" w:eastAsiaTheme="majorEastAsia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Arial" w:hAnsi="Arial" w:cs="Arial" w:eastAsia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不符合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26" w:tblpY="11"/>
        <w:tblOverlap w:val="never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480" w:type="dxa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教研室审核意见：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480" w:type="dxa"/>
          </w:tcPr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学院审核人意见：</w:t>
            </w: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签字：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年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480" w:type="dxa"/>
          </w:tcPr>
          <w:p>
            <w:pPr>
              <w:jc w:val="left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学院主管院长意见：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eastAsia="zh-CN"/>
              </w:rPr>
              <w:t>本学院所有专业的人才培养方案已经认真审核，均为定稿，并可付印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签字：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                 年       月      日</w:t>
            </w:r>
          </w:p>
        </w:tc>
      </w:tr>
    </w:tbl>
    <w:p>
      <w:pPr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表格签名处应为亲笔签字。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76D53"/>
    <w:rsid w:val="08371CA2"/>
    <w:rsid w:val="0F843E0D"/>
    <w:rsid w:val="18CA62C0"/>
    <w:rsid w:val="19374FF2"/>
    <w:rsid w:val="26B927DA"/>
    <w:rsid w:val="2C276D53"/>
    <w:rsid w:val="35A05622"/>
    <w:rsid w:val="392D33C4"/>
    <w:rsid w:val="44B810E7"/>
    <w:rsid w:val="4A3F6003"/>
    <w:rsid w:val="51267841"/>
    <w:rsid w:val="6A167111"/>
    <w:rsid w:val="6D8E6062"/>
    <w:rsid w:val="6E46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2019-07-13T15:31:00Z</dcterms:created>
  <dc:creator>科儿</dc:creator>
  <cp:lastModifiedBy>科儿</cp:lastModifiedBy>
  <dcterms:modified xsi:type="dcterms:W3CDTF">2019-07-23T14:46:22Z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