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E78" w:rsidRDefault="00F418A4">
      <w:pPr>
        <w:spacing w:line="80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  <w:r w:rsidR="007C0E84">
        <w:rPr>
          <w:rFonts w:ascii="黑体" w:eastAsia="黑体" w:hAnsi="黑体" w:hint="eastAsia"/>
          <w:sz w:val="32"/>
          <w:szCs w:val="32"/>
        </w:rPr>
        <w:t>：</w:t>
      </w:r>
    </w:p>
    <w:p w:rsidR="00176E78" w:rsidRDefault="00F418A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广州城市理工学院</w:t>
      </w:r>
    </w:p>
    <w:p w:rsidR="00176E78" w:rsidRDefault="00F418A4">
      <w:pPr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学生转专业报到指南</w:t>
      </w:r>
    </w:p>
    <w:p w:rsidR="00176E78" w:rsidRDefault="00176E78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一、学籍调整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教务系统及学信网中的学籍异动由教务处学籍管理员统一处理。（咨询电话：36903028）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二、选课调整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1.教务处统一清空转专业学生原专业课程（除通识教育课程、体育课）并生成转入专业课程。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2.转入学院教务员组织转入学生学习新专业培养计划，指导学生下载并填写《</w:t>
      </w:r>
      <w:r w:rsidR="0016204B">
        <w:rPr>
          <w:rFonts w:ascii="仿宋_GB2312" w:eastAsia="仿宋_GB2312" w:hAnsi="仿宋" w:hint="eastAsia"/>
          <w:sz w:val="32"/>
        </w:rPr>
        <w:t>广州城市理工学院</w:t>
      </w:r>
      <w:r>
        <w:rPr>
          <w:rFonts w:ascii="仿宋_GB2312" w:eastAsia="仿宋_GB2312" w:hAnsi="仿宋" w:hint="eastAsia"/>
          <w:sz w:val="32"/>
        </w:rPr>
        <w:t>全日制本科生校内修读课程学分转换（认定）申请表》。转入学院教务员依据学分认定的具体情况，删掉教务系统学生课表中重复的课程，并指导学生增选可以补修的课程。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3.公共课程如有变动，转入学院教务员汇总信息后联系公共课程开课学院教务员及时处理。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三、学费调整（咨询电话：36903058）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果转入专业和转出专业学费有差额（具体金额由转入学院教务员通知学生），对于应退学费的，财务处将统一把差额退至学生本人的银行卡账号。对于应补缴学费的，学生必须在规定时间内把差额存入学生本人的银行帐</w:t>
      </w:r>
      <w:bookmarkStart w:id="0" w:name="_GoBack"/>
      <w:bookmarkEnd w:id="0"/>
      <w:r>
        <w:rPr>
          <w:rFonts w:ascii="仿宋_GB2312" w:eastAsia="仿宋_GB2312" w:hAnsi="仿宋" w:hint="eastAsia"/>
          <w:sz w:val="32"/>
        </w:rPr>
        <w:t>号，财务处</w:t>
      </w:r>
      <w:r>
        <w:rPr>
          <w:rFonts w:ascii="仿宋_GB2312" w:eastAsia="仿宋_GB2312" w:hAnsi="仿宋" w:hint="eastAsia"/>
          <w:sz w:val="32"/>
        </w:rPr>
        <w:lastRenderedPageBreak/>
        <w:t>将及时扣款。不能按时存入差额的，作欠缴学费处理。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四、住宿调整（咨询电话：36903232）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学生到转入学院辅导员处领取《宿舍调整退宿手续办理单》，回宿舍办理手续后，携《宿舍调整退宿手续办理单》至行政楼302学生宿舍管理中心开取新宿舍《入住证明》。</w:t>
      </w:r>
    </w:p>
    <w:p w:rsidR="00176E78" w:rsidRDefault="00F418A4">
      <w:pPr>
        <w:spacing w:line="600" w:lineRule="exact"/>
        <w:ind w:firstLineChars="200" w:firstLine="640"/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 w:hint="eastAsia"/>
          <w:sz w:val="32"/>
        </w:rPr>
        <w:t>五、学生党员组织关系转移</w:t>
      </w:r>
    </w:p>
    <w:p w:rsidR="00176E78" w:rsidRDefault="00F418A4">
      <w:pPr>
        <w:spacing w:line="600" w:lineRule="exact"/>
        <w:ind w:firstLineChars="200" w:firstLine="640"/>
        <w:rPr>
          <w:rFonts w:ascii="仿宋_GB2312" w:eastAsia="仿宋_GB2312" w:hAnsi="仿宋"/>
          <w:sz w:val="32"/>
        </w:rPr>
      </w:pPr>
      <w:r>
        <w:rPr>
          <w:rFonts w:ascii="仿宋_GB2312" w:eastAsia="仿宋_GB2312" w:hAnsi="仿宋" w:hint="eastAsia"/>
          <w:sz w:val="32"/>
        </w:rPr>
        <w:t>如是中共党员，需到转出学院党委（总支）办理组织关系接转。</w:t>
      </w:r>
    </w:p>
    <w:p w:rsidR="00176E78" w:rsidRDefault="00176E78">
      <w:pPr>
        <w:spacing w:line="600" w:lineRule="exact"/>
        <w:rPr>
          <w:rFonts w:ascii="仿宋_GB2312" w:eastAsia="仿宋_GB2312" w:hAnsi="仿宋"/>
          <w:sz w:val="32"/>
        </w:rPr>
      </w:pPr>
    </w:p>
    <w:sectPr w:rsidR="00176E78" w:rsidSect="00176E7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76F6" w:rsidRDefault="00F776F6" w:rsidP="00176E78">
      <w:r>
        <w:separator/>
      </w:r>
    </w:p>
  </w:endnote>
  <w:endnote w:type="continuationSeparator" w:id="1">
    <w:p w:rsidR="00F776F6" w:rsidRDefault="00F776F6" w:rsidP="00176E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78" w:rsidRDefault="00856C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2in;height:2in;z-index:251660288;mso-wrap-style:none;mso-position-horizontal:left;mso-position-horizontal-relative:margin" filled="f" stroked="f">
          <v:textbox style="mso-fit-shape-to-text:t" inset="0,0,0,0">
            <w:txbxContent>
              <w:p w:rsidR="00176E78" w:rsidRDefault="00856C62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418A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C0E84">
                  <w:rPr>
                    <w:rFonts w:ascii="宋体" w:hAnsi="宋体" w:cs="宋体"/>
                    <w:noProof/>
                    <w:sz w:val="28"/>
                    <w:szCs w:val="28"/>
                  </w:rPr>
                  <w:t>- 2 -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E78" w:rsidRDefault="00856C6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78pt;margin-top:3.75pt;width:2in;height:2in;z-index:251659264;mso-wrap-style:none;mso-position-horizontal-relative:margin" filled="f" stroked="f">
          <v:textbox style="mso-fit-shape-to-text:t" inset="0,0,0,0">
            <w:txbxContent>
              <w:p w:rsidR="00176E78" w:rsidRDefault="00856C62">
                <w:pPr>
                  <w:pStyle w:val="a3"/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 w:rsidR="00F418A4"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7C0E84">
                  <w:rPr>
                    <w:rFonts w:ascii="宋体" w:hAnsi="宋体" w:cs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76F6" w:rsidRDefault="00F776F6" w:rsidP="00176E78">
      <w:r>
        <w:separator/>
      </w:r>
    </w:p>
  </w:footnote>
  <w:footnote w:type="continuationSeparator" w:id="1">
    <w:p w:rsidR="00F776F6" w:rsidRDefault="00F776F6" w:rsidP="00176E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4E1D"/>
    <w:rsid w:val="00027348"/>
    <w:rsid w:val="000737A9"/>
    <w:rsid w:val="0016204B"/>
    <w:rsid w:val="00176E78"/>
    <w:rsid w:val="003E316F"/>
    <w:rsid w:val="00486EE8"/>
    <w:rsid w:val="006906C3"/>
    <w:rsid w:val="007C0E84"/>
    <w:rsid w:val="00856C62"/>
    <w:rsid w:val="008813AB"/>
    <w:rsid w:val="00934E1D"/>
    <w:rsid w:val="00A0040F"/>
    <w:rsid w:val="00B47262"/>
    <w:rsid w:val="00BE4983"/>
    <w:rsid w:val="00C964B5"/>
    <w:rsid w:val="00E0208F"/>
    <w:rsid w:val="00EA33FC"/>
    <w:rsid w:val="00F418A4"/>
    <w:rsid w:val="00F50BE9"/>
    <w:rsid w:val="00F70219"/>
    <w:rsid w:val="00F776F6"/>
    <w:rsid w:val="00F8565B"/>
    <w:rsid w:val="00F97CC7"/>
    <w:rsid w:val="4283119E"/>
    <w:rsid w:val="5B344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E78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76E78"/>
    <w:pPr>
      <w:jc w:val="right"/>
      <w:outlineLvl w:val="0"/>
    </w:pPr>
    <w:rPr>
      <w:rFonts w:ascii="华文仿宋" w:eastAsia="华文仿宋" w:hAnsi="华文仿宋" w:cs="宋体"/>
      <w:color w:val="000000"/>
      <w:kern w:val="0"/>
      <w:sz w:val="26"/>
      <w:szCs w:val="26"/>
    </w:rPr>
  </w:style>
  <w:style w:type="paragraph" w:styleId="2">
    <w:name w:val="heading 2"/>
    <w:basedOn w:val="a"/>
    <w:next w:val="a"/>
    <w:link w:val="2Char"/>
    <w:semiHidden/>
    <w:unhideWhenUsed/>
    <w:qFormat/>
    <w:rsid w:val="00176E78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176E78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176E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176E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qFormat/>
    <w:rsid w:val="00176E78"/>
    <w:pPr>
      <w:jc w:val="right"/>
    </w:pPr>
    <w:rPr>
      <w:rFonts w:ascii="Calibri" w:hAnsi="Calibri"/>
      <w:szCs w:val="22"/>
    </w:rPr>
  </w:style>
  <w:style w:type="character" w:customStyle="1" w:styleId="1Char">
    <w:name w:val="标题 1 Char"/>
    <w:basedOn w:val="a0"/>
    <w:link w:val="1"/>
    <w:qFormat/>
    <w:rsid w:val="00176E78"/>
    <w:rPr>
      <w:rFonts w:ascii="华文仿宋" w:eastAsia="华文仿宋" w:hAnsi="华文仿宋" w:cs="宋体"/>
      <w:color w:val="000000"/>
      <w:sz w:val="26"/>
      <w:szCs w:val="26"/>
    </w:rPr>
  </w:style>
  <w:style w:type="character" w:customStyle="1" w:styleId="2Char">
    <w:name w:val="标题 2 Char"/>
    <w:basedOn w:val="a0"/>
    <w:link w:val="2"/>
    <w:semiHidden/>
    <w:qFormat/>
    <w:rsid w:val="00176E78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semiHidden/>
    <w:qFormat/>
    <w:rsid w:val="00176E78"/>
    <w:rPr>
      <w:rFonts w:ascii="Calibri" w:hAnsi="Calibri"/>
      <w:b/>
      <w:bCs/>
      <w:kern w:val="2"/>
      <w:sz w:val="32"/>
      <w:szCs w:val="32"/>
    </w:rPr>
  </w:style>
  <w:style w:type="character" w:customStyle="1" w:styleId="Char1">
    <w:name w:val="标题 Char"/>
    <w:basedOn w:val="a0"/>
    <w:link w:val="a5"/>
    <w:qFormat/>
    <w:rsid w:val="00176E78"/>
    <w:rPr>
      <w:rFonts w:ascii="Calibri" w:hAnsi="Calibri"/>
      <w:kern w:val="2"/>
      <w:sz w:val="21"/>
      <w:szCs w:val="22"/>
    </w:rPr>
  </w:style>
  <w:style w:type="character" w:customStyle="1" w:styleId="Char0">
    <w:name w:val="页眉 Char"/>
    <w:basedOn w:val="a0"/>
    <w:link w:val="a4"/>
    <w:uiPriority w:val="99"/>
    <w:semiHidden/>
    <w:qFormat/>
    <w:rsid w:val="00176E7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176E7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205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BMF</dc:creator>
  <cp:lastModifiedBy>dell</cp:lastModifiedBy>
  <cp:revision>9</cp:revision>
  <dcterms:created xsi:type="dcterms:W3CDTF">2018-09-25T01:35:00Z</dcterms:created>
  <dcterms:modified xsi:type="dcterms:W3CDTF">2022-10-18T02:19:00Z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ADCD14FA9F434421ADFEC019DA38C9F1</vt:lpwstr>
  </property>
</Properties>
</file>