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微软雅黑" w:eastAsia="方正小标宋简体"/>
          <w:color w:val="333333"/>
          <w:sz w:val="28"/>
          <w:szCs w:val="28"/>
        </w:rPr>
      </w:pPr>
      <w:r>
        <w:rPr>
          <w:rFonts w:hint="eastAsia" w:ascii="方正小标宋简体" w:hAnsi="微软雅黑" w:eastAsia="方正小标宋简体"/>
          <w:color w:val="333333"/>
          <w:sz w:val="28"/>
          <w:szCs w:val="28"/>
        </w:rPr>
        <w:t>附件3</w:t>
      </w:r>
    </w:p>
    <w:p>
      <w:pPr>
        <w:spacing w:line="800" w:lineRule="exact"/>
        <w:jc w:val="center"/>
        <w:rPr>
          <w:rFonts w:ascii="方正小标宋简体" w:hAnsi="微软雅黑" w:eastAsia="方正小标宋简体"/>
          <w:color w:val="333333"/>
          <w:sz w:val="36"/>
          <w:szCs w:val="36"/>
        </w:rPr>
      </w:pPr>
      <w:r>
        <w:rPr>
          <w:rFonts w:hint="eastAsia" w:ascii="方正小标宋简体" w:hAnsi="微软雅黑" w:eastAsia="方正小标宋简体"/>
          <w:color w:val="333333"/>
          <w:sz w:val="36"/>
          <w:szCs w:val="36"/>
        </w:rPr>
        <w:t>智慧树网络课程学习指引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学生在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教学管理信息平台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完成选课后，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由负责老师将选课名单导入智慧树网络学习平台。学生可于</w:t>
      </w:r>
      <w:r>
        <w:rPr>
          <w:rFonts w:hint="eastAsia" w:ascii="仿宋_GB2312" w:hAnsi="微软雅黑" w:eastAsia="仿宋_GB2312"/>
          <w:color w:val="FF0000"/>
          <w:sz w:val="32"/>
          <w:szCs w:val="32"/>
          <w:lang w:val="en-US" w:eastAsia="zh-CN"/>
        </w:rPr>
        <w:t>2023年2</w:t>
      </w:r>
      <w:r>
        <w:rPr>
          <w:rFonts w:hint="eastAsia" w:ascii="仿宋_GB2312" w:hAnsi="微软雅黑" w:eastAsia="仿宋_GB2312"/>
          <w:color w:val="FF0000"/>
          <w:sz w:val="32"/>
          <w:szCs w:val="32"/>
        </w:rPr>
        <w:t>月</w:t>
      </w:r>
      <w:r>
        <w:rPr>
          <w:rFonts w:hint="eastAsia" w:ascii="仿宋_GB2312" w:hAnsi="微软雅黑" w:eastAsia="仿宋_GB2312"/>
          <w:color w:val="FF0000"/>
          <w:sz w:val="32"/>
          <w:szCs w:val="32"/>
          <w:lang w:val="en-US" w:eastAsia="zh-CN"/>
        </w:rPr>
        <w:t>27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日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后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可访问</w:t>
      </w:r>
      <w:r>
        <w:fldChar w:fldCharType="begin"/>
      </w:r>
      <w:r>
        <w:instrText xml:space="preserve"> HYPERLINK "http://www.zhihuishu.com/" </w:instrText>
      </w:r>
      <w:r>
        <w:fldChar w:fldCharType="separate"/>
      </w:r>
      <w:r>
        <w:rPr>
          <w:rStyle w:val="6"/>
          <w:rFonts w:hint="eastAsia" w:ascii="仿宋_GB2312" w:hAnsi="微软雅黑" w:eastAsia="仿宋_GB2312"/>
          <w:color w:val="337AB7"/>
          <w:sz w:val="32"/>
          <w:szCs w:val="32"/>
        </w:rPr>
        <w:t>www.zhihuishu.com, </w:t>
      </w:r>
      <w:r>
        <w:rPr>
          <w:rStyle w:val="6"/>
          <w:rFonts w:hint="eastAsia" w:ascii="仿宋_GB2312" w:hAnsi="微软雅黑" w:eastAsia="仿宋_GB2312"/>
          <w:color w:val="337AB7"/>
          <w:sz w:val="32"/>
          <w:szCs w:val="32"/>
        </w:rPr>
        <w:fldChar w:fldCharType="end"/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选择右上角登陆，按指引输入学校、学号、初始密码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为：</w:t>
      </w:r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</w:rPr>
        <w:t>Zhihuishu@学号后六位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，下一步输入姓氏验证，最后绑定手机号及修改密码，完成登陆。</w:t>
      </w:r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</w:rPr>
        <w:t>登</w:t>
      </w:r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  <w:lang w:val="en-US" w:eastAsia="zh-CN"/>
        </w:rPr>
        <w:t>录</w:t>
      </w:r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</w:rPr>
        <w:t>成功后进入【在线学堂】，点击【确认课程】；课程确认后，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方可开展学习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</w:rPr>
        <w:t>学习时间：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202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年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月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27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日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0点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至202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年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月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7日24点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课程学习全部在线上进行，线下不组织辅导</w:t>
      </w:r>
      <w:r>
        <w:rPr>
          <w:rFonts w:hint="eastAsia" w:ascii="仿宋_GB2312" w:hAnsi="微软雅黑" w:eastAsia="仿宋_GB2312"/>
          <w:color w:val="333333"/>
          <w:sz w:val="32"/>
          <w:szCs w:val="32"/>
          <w:lang w:eastAsia="zh-CN"/>
        </w:rPr>
        <w:t>。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逾期学习页面将会关闭</w:t>
      </w:r>
      <w:bookmarkStart w:id="0" w:name="_GoBack"/>
      <w:bookmarkEnd w:id="0"/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</w:rPr>
        <w:t>考试时间：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202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年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月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8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日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0点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至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月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14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日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24点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，学生只有完成了课程学习进度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（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≥95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%）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才能参加考试，逾期考试页面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将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会关闭。考试采取“线上考试”的方式，由学生登录智慧树网络课程平台进行考试。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课程成绩由三部分构成：线上学习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平时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成绩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（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50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%）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、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章节测试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（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10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%）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和期末考试成绩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（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40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%）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微软雅黑" w:eastAsia="仿宋_GB2312"/>
          <w:color w:val="FF0000"/>
          <w:sz w:val="32"/>
          <w:szCs w:val="32"/>
        </w:rPr>
      </w:pPr>
      <w:r>
        <w:rPr>
          <w:rFonts w:hint="eastAsia" w:ascii="仿宋_GB2312" w:hAnsi="微软雅黑" w:eastAsia="仿宋_GB2312"/>
          <w:color w:val="FF0000"/>
          <w:sz w:val="32"/>
          <w:szCs w:val="32"/>
        </w:rPr>
        <w:t>特别提醒：选课后不学习、逾期学习、考核成绩低于60分、缺考等均不能获得相应学分。未获学分者不设补考、重修等。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如学生在学习过程中有疑问，请点击网页右侧【在线客服】，客服每天8：30-24：00在线答疑。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NjhkZDViYmY1Y2JlNDc2ODQ4NDRhZTA5MGE0MDQifQ=="/>
  </w:docVars>
  <w:rsids>
    <w:rsidRoot w:val="006452C4"/>
    <w:rsid w:val="000B5169"/>
    <w:rsid w:val="001544AD"/>
    <w:rsid w:val="003914CE"/>
    <w:rsid w:val="004A2A54"/>
    <w:rsid w:val="006452C4"/>
    <w:rsid w:val="006B1915"/>
    <w:rsid w:val="00922D3E"/>
    <w:rsid w:val="00A22373"/>
    <w:rsid w:val="00B239B2"/>
    <w:rsid w:val="00B33EE3"/>
    <w:rsid w:val="00CD53CC"/>
    <w:rsid w:val="00D910CB"/>
    <w:rsid w:val="00EB7F22"/>
    <w:rsid w:val="044F696A"/>
    <w:rsid w:val="04F64013"/>
    <w:rsid w:val="08BD6586"/>
    <w:rsid w:val="09886D81"/>
    <w:rsid w:val="12AA50F8"/>
    <w:rsid w:val="16AB2114"/>
    <w:rsid w:val="1A5272FC"/>
    <w:rsid w:val="1B496C44"/>
    <w:rsid w:val="1C197014"/>
    <w:rsid w:val="1CA53161"/>
    <w:rsid w:val="257A30D0"/>
    <w:rsid w:val="296E19F9"/>
    <w:rsid w:val="2A163FD3"/>
    <w:rsid w:val="2C7E7C57"/>
    <w:rsid w:val="2D52257B"/>
    <w:rsid w:val="2EDF02AB"/>
    <w:rsid w:val="30D36097"/>
    <w:rsid w:val="33124708"/>
    <w:rsid w:val="3A84646A"/>
    <w:rsid w:val="3BA96372"/>
    <w:rsid w:val="3C7B0DA9"/>
    <w:rsid w:val="41F2060B"/>
    <w:rsid w:val="42FF2D1C"/>
    <w:rsid w:val="44DB325B"/>
    <w:rsid w:val="46FA31BC"/>
    <w:rsid w:val="49D7022C"/>
    <w:rsid w:val="4A5E0702"/>
    <w:rsid w:val="4CA40FAB"/>
    <w:rsid w:val="52094756"/>
    <w:rsid w:val="52BC724E"/>
    <w:rsid w:val="57E71760"/>
    <w:rsid w:val="601B39C8"/>
    <w:rsid w:val="62A01115"/>
    <w:rsid w:val="64354398"/>
    <w:rsid w:val="7DA7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498</Characters>
  <Lines>5</Lines>
  <Paragraphs>1</Paragraphs>
  <TotalTime>103</TotalTime>
  <ScaleCrop>false</ScaleCrop>
  <LinksUpToDate>false</LinksUpToDate>
  <CharactersWithSpaces>499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2020-12-31T08:12:00Z</dcterms:created>
  <dc:creator>000</dc:creator>
  <cp:lastModifiedBy>燕子飞</cp:lastModifiedBy>
  <dcterms:modified xsi:type="dcterms:W3CDTF">2022-12-19T02:48:32Z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1F7A7BCC1D3B4C1C9BBC7582C08AC178</vt:lpwstr>
  </property>
</Properties>
</file>