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《教学资料信息表》填写要求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（一）学年学期、课程代码及名称、课程性质、教学班级以及任课教师以教务系统为准。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（二）档案编号：具体编号规则详见附件。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（三）资料类别：根据归档资料实际内容进行填写，可为试卷、课程论文、实验报告、实习（实训）报告、课程设计（大作业）、口试及面试、作品等。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（四）考试性质：期末考试、期中考试、平时考试、补考（仅试卷类资料需填写）。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（五）考试方式：线下笔试、线上笔试、其他（仅试卷类资料需填写）。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（六）归档内容：根据档案盒中归档材料实际信息进行填写。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（七）侧签中写有“（二维码）”的区域为二维码粘贴区域。二维码内容为档案编号。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page" w:horzAnchor="page" w:tblpX="574" w:tblpY="1030"/>
        <w:tblOverlap w:val="never"/>
        <w:tblW w:w="11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6148"/>
        <w:gridCol w:w="240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default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学年学期：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280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3"/>
                <w:szCs w:val="13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二维码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default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档案编号：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10"/>
                <w:szCs w:val="10"/>
                <w:u w:val="single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w w:val="66"/>
                <w:sz w:val="32"/>
                <w:szCs w:val="32"/>
              </w:rPr>
              <w:t>课程</w:t>
            </w:r>
            <w:r>
              <w:rPr>
                <w:rFonts w:hint="eastAsia" w:ascii="黑体" w:eastAsia="黑体"/>
                <w:w w:val="66"/>
                <w:sz w:val="32"/>
                <w:szCs w:val="32"/>
                <w:lang w:val="en-US" w:eastAsia="zh-CN"/>
              </w:rPr>
              <w:t>代码及</w:t>
            </w:r>
            <w:r>
              <w:rPr>
                <w:rFonts w:hint="eastAsia" w:ascii="黑体" w:eastAsia="黑体"/>
                <w:w w:val="66"/>
                <w:sz w:val="32"/>
                <w:szCs w:val="32"/>
              </w:rPr>
              <w:t>名称：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课程性质：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 xml:space="preserve">必修课（  ）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选修课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通选课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辅修课</w:t>
            </w:r>
            <w:r>
              <w:rPr>
                <w:rFonts w:hint="eastAsia"/>
                <w:sz w:val="28"/>
                <w:szCs w:val="28"/>
              </w:rPr>
              <w:t>（  ）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教学班级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10"/>
                <w:szCs w:val="10"/>
                <w:u w:val="single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任课</w:t>
            </w: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教师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10"/>
                <w:szCs w:val="10"/>
                <w:u w:val="single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eastAsia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资料</w:t>
            </w:r>
            <w:r>
              <w:rPr>
                <w:rFonts w:hint="eastAsia" w:ascii="黑体" w:eastAsia="黑体"/>
                <w:sz w:val="32"/>
                <w:szCs w:val="32"/>
              </w:rPr>
              <w:t>份数：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/>
                <w:sz w:val="30"/>
                <w:szCs w:val="30"/>
              </w:rPr>
              <w:t>份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10"/>
                <w:szCs w:val="10"/>
                <w:u w:val="single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35560</wp:posOffset>
                      </wp:positionV>
                      <wp:extent cx="1778000" cy="332930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0" cy="3329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distribute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distribute"/>
                                    <w:rPr>
                                      <w:rFonts w:hint="default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instrText xml:space="preserve"> MERGEFIELD "课程名称" </w:instrTex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«课程名称»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05pt;margin-top:2.8pt;height:262.15pt;width:140pt;z-index:251660288;mso-width-relative:page;mso-height-relative:page;" filled="f" stroked="f" coordsize="21600,21600" o:gfxdata="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CiJzXWAAAACAEAAA8AAAAAAAAAAQAgAAAAIgAAAGRycy9kb3ducmV2LnhtbFBLAQIUABQAAAAI&#10;AIdO4kB5cQxmtgEAAF0DAAAOAAAAAAAAAAEAIAAAACU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/>
                          <w:p>
                            <w:pPr>
                              <w:jc w:val="distribute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distribute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instrText xml:space="preserve"> MERGEFIELD "课程名称"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«课程名称»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0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default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资料类别：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0"/>
                <w:szCs w:val="10"/>
                <w:lang w:val="en-US" w:eastAsia="zh-CN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考试</w:t>
            </w: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性质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期末考试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期中考试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平时考试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补考</w:t>
            </w:r>
            <w:r>
              <w:rPr>
                <w:rFonts w:hint="eastAsia"/>
                <w:sz w:val="24"/>
                <w:szCs w:val="24"/>
              </w:rPr>
              <w:t>（  ）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0"/>
                <w:szCs w:val="10"/>
                <w:lang w:val="en-US" w:eastAsia="zh-CN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考试</w:t>
            </w: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方式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线上笔试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线下笔试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  <w:szCs w:val="24"/>
              </w:rPr>
              <w:t>（  ）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0"/>
                <w:szCs w:val="10"/>
                <w:lang w:val="en-US" w:eastAsia="zh-CN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1953" w:type="dxa"/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归档内容：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教学大纲（ ）教学日历（ ）教材（ ）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A、B卷母卷及标准答案（ ）成绩登记表（ ）考试分析表（ ）考场记录单（ ）考生签到表（ ）试卷（ ）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电子档案光盘（ ）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    注：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1.学生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考核资料</w:t>
            </w:r>
            <w:r>
              <w:rPr>
                <w:rFonts w:hint="eastAsia"/>
                <w:sz w:val="30"/>
                <w:szCs w:val="30"/>
              </w:rPr>
              <w:t>装订须与成绩登记表顺序一致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2.共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/>
                <w:sz w:val="30"/>
                <w:szCs w:val="30"/>
              </w:rPr>
              <w:t>盒    第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/>
                <w:sz w:val="30"/>
                <w:szCs w:val="30"/>
              </w:rPr>
              <w:t>盒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28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共×盒  第×盒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center"/>
        <w:textAlignment w:val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模板1</w:t>
      </w:r>
    </w:p>
    <w:p>
      <w:pPr>
        <w:rPr>
          <w:rFonts w:hint="eastAsia"/>
          <w:color w:val="auto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sz w:val="24"/>
          <w:szCs w:val="24"/>
          <w:lang w:val="en-US" w:eastAsia="zh-CN"/>
        </w:rPr>
        <w:br w:type="page"/>
      </w:r>
    </w:p>
    <w:p>
      <w:pPr>
        <w:rPr>
          <w:rFonts w:hint="eastAsia"/>
          <w:color w:val="auto"/>
          <w:sz w:val="24"/>
          <w:szCs w:val="24"/>
          <w:lang w:val="en-US" w:eastAsia="zh-CN"/>
        </w:rPr>
      </w:pPr>
    </w:p>
    <w:tbl>
      <w:tblPr>
        <w:tblStyle w:val="2"/>
        <w:tblpPr w:leftFromText="180" w:rightFromText="180" w:vertAnchor="page" w:horzAnchor="page" w:tblpX="574" w:tblpY="1030"/>
        <w:tblOverlap w:val="never"/>
        <w:tblW w:w="11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6148"/>
        <w:gridCol w:w="240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default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学年学期：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280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档案编码：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开课学院(部)：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3"/>
                <w:szCs w:val="13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default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档案编号：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10"/>
                <w:szCs w:val="10"/>
                <w:u w:val="single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w w:val="66"/>
                <w:sz w:val="32"/>
                <w:szCs w:val="32"/>
              </w:rPr>
              <w:t>课程</w:t>
            </w:r>
            <w:r>
              <w:rPr>
                <w:rFonts w:hint="eastAsia" w:ascii="黑体" w:eastAsia="黑体"/>
                <w:w w:val="66"/>
                <w:sz w:val="32"/>
                <w:szCs w:val="32"/>
                <w:lang w:val="en-US" w:eastAsia="zh-CN"/>
              </w:rPr>
              <w:t>代码及</w:t>
            </w:r>
            <w:r>
              <w:rPr>
                <w:rFonts w:hint="eastAsia" w:ascii="黑体" w:eastAsia="黑体"/>
                <w:w w:val="66"/>
                <w:sz w:val="32"/>
                <w:szCs w:val="32"/>
              </w:rPr>
              <w:t>名称：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课程性质：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 xml:space="preserve">必修课（  ）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选修课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通选课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辅修课</w:t>
            </w:r>
            <w:r>
              <w:rPr>
                <w:rFonts w:hint="eastAsia"/>
                <w:sz w:val="28"/>
                <w:szCs w:val="28"/>
              </w:rPr>
              <w:t>（  ）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280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学年</w:t>
            </w:r>
          </w:p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53" w:type="dxa"/>
            <w:vMerge w:val="restart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教学班级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614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10"/>
                <w:szCs w:val="10"/>
                <w:u w:val="single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53" w:type="dxa"/>
            <w:vMerge w:val="continue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61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10"/>
                <w:szCs w:val="10"/>
                <w:u w:val="single"/>
              </w:rPr>
            </w:pPr>
          </w:p>
        </w:tc>
        <w:tc>
          <w:tcPr>
            <w:tcW w:w="2804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u w:val="none"/>
                <w:lang w:val="en-US" w:eastAsia="zh-CN"/>
              </w:rPr>
              <w:t>教学班级：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任课</w:t>
            </w: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教师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10"/>
                <w:szCs w:val="10"/>
                <w:u w:val="single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eastAsia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资料</w:t>
            </w:r>
            <w:r>
              <w:rPr>
                <w:rFonts w:hint="eastAsia" w:ascii="黑体" w:eastAsia="黑体"/>
                <w:sz w:val="32"/>
                <w:szCs w:val="32"/>
              </w:rPr>
              <w:t>份数：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/>
                <w:sz w:val="30"/>
                <w:szCs w:val="30"/>
              </w:rPr>
              <w:t>份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10"/>
                <w:szCs w:val="10"/>
                <w:u w:val="single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35560</wp:posOffset>
                      </wp:positionV>
                      <wp:extent cx="1778000" cy="332930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0" cy="3329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distribute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distribute"/>
                                    <w:rPr>
                                      <w:rFonts w:hint="default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instrText xml:space="preserve"> MERGEFIELD "课程名称" </w:instrTex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«课程名称»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05pt;margin-top:2.8pt;height:262.15pt;width:140pt;z-index:251659264;mso-width-relative:page;mso-height-relative:page;" filled="f" stroked="f" coordsize="21600,21600" o:gfxdata="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QKInNdYAAAAIAQAADwAAAAAAAAABACAAAAAiAAAAZHJzL2Rvd25yZXYueG1sUEsBAhQAFAAAAAgA&#10;h07iQKA4Q4u1AQAAXQMAAA4AAAAAAAAAAQAgAAAAJQEAAGRycy9lMm9Eb2MueG1sUEsFBgAAAAAG&#10;AAYAWQEAAEw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/>
                          <w:p>
                            <w:pPr>
                              <w:jc w:val="distribute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distribute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instrText xml:space="preserve"> MERGEFIELD "课程名称"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«课程名称»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0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default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资料类别：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0"/>
                <w:szCs w:val="10"/>
                <w:lang w:val="en-US" w:eastAsia="zh-CN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考试</w:t>
            </w: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性质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期末考试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期中考试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平时考试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补考</w:t>
            </w:r>
            <w:r>
              <w:rPr>
                <w:rFonts w:hint="eastAsia"/>
                <w:sz w:val="24"/>
                <w:szCs w:val="24"/>
              </w:rPr>
              <w:t>（  ）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0"/>
                <w:szCs w:val="10"/>
                <w:lang w:val="en-US" w:eastAsia="zh-CN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3" w:type="dxa"/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考试</w:t>
            </w: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方式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线上笔试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线下笔试</w:t>
            </w:r>
            <w:r>
              <w:rPr>
                <w:rFonts w:hint="eastAsia"/>
                <w:sz w:val="24"/>
                <w:szCs w:val="24"/>
              </w:rPr>
              <w:t>（  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  <w:szCs w:val="24"/>
              </w:rPr>
              <w:t>（  ）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0"/>
                <w:szCs w:val="10"/>
                <w:lang w:val="en-US" w:eastAsia="zh-CN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1953" w:type="dxa"/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归档内容：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教学大纲（ ）教学日历（ ）教材（ ）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A、B卷母卷及标准答案（ ）成绩登记表（ ）考试分析表（ ）考场记录单（ ）考生签到表（ ）试卷（ ）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电子档案光盘（ ）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2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    注：</w:t>
            </w:r>
          </w:p>
        </w:tc>
        <w:tc>
          <w:tcPr>
            <w:tcW w:w="6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1.学生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考核资料</w:t>
            </w:r>
            <w:r>
              <w:rPr>
                <w:rFonts w:hint="eastAsia"/>
                <w:sz w:val="30"/>
                <w:szCs w:val="30"/>
              </w:rPr>
              <w:t>装订须与成绩登记表顺序一致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2.共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/>
                <w:sz w:val="30"/>
                <w:szCs w:val="30"/>
              </w:rPr>
              <w:t>盒    第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/>
                <w:sz w:val="30"/>
                <w:szCs w:val="30"/>
              </w:rPr>
              <w:t>盒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28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共×盒  第×盒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模板2</w:t>
      </w:r>
    </w:p>
    <w:p>
      <w:pPr>
        <w:jc w:val="left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说明：1、模板1和模板2区别在于侧签，模板1侧签有二维码粘贴处，模板2没有。为方便后续资料检查，试卷和课程论文资料盒侧签需粘贴二维码标签，其他归档资料是否粘贴二维码标签，由各教学单位决定。</w:t>
      </w:r>
    </w:p>
    <w:p>
      <w:pPr>
        <w:jc w:val="left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2、使用方式：</w:t>
      </w:r>
    </w:p>
    <w:p>
      <w:pPr>
        <w:jc w:val="left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（1）方式一、试卷及课程论文档案盒封面采用模板1（将电子版二维码复制粘贴到二维码粘贴处），其他考核资料档案盒可采用模板1或模板2，打印后粘贴于资料盒上。</w:t>
      </w:r>
    </w:p>
    <w:p>
      <w:pPr>
        <w:jc w:val="left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（2）方式二、所有档案盒封面采用模板二，打印后粘贴于资料盒上，试卷和课程论文生成二维码，打印后粘贴到侧签相应位置。</w:t>
      </w:r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OGJjOTkwYzNiY2MxNzM2OTZlNWUwMzg2OTUyYmMifQ=="/>
  </w:docVars>
  <w:rsids>
    <w:rsidRoot w:val="00000000"/>
    <w:rsid w:val="016D4D19"/>
    <w:rsid w:val="0486237A"/>
    <w:rsid w:val="06B70F10"/>
    <w:rsid w:val="08EB6592"/>
    <w:rsid w:val="0C112E71"/>
    <w:rsid w:val="0ECE329B"/>
    <w:rsid w:val="0F2A4FDE"/>
    <w:rsid w:val="0F625791"/>
    <w:rsid w:val="0F824086"/>
    <w:rsid w:val="14067033"/>
    <w:rsid w:val="14863CD0"/>
    <w:rsid w:val="16534086"/>
    <w:rsid w:val="18441ED8"/>
    <w:rsid w:val="1ACD3F41"/>
    <w:rsid w:val="1D1276D6"/>
    <w:rsid w:val="1EA638ED"/>
    <w:rsid w:val="20EB4705"/>
    <w:rsid w:val="21991709"/>
    <w:rsid w:val="27D17500"/>
    <w:rsid w:val="2CD40234"/>
    <w:rsid w:val="2F7C41F6"/>
    <w:rsid w:val="33484B1B"/>
    <w:rsid w:val="351A4295"/>
    <w:rsid w:val="37677539"/>
    <w:rsid w:val="3AA20FB4"/>
    <w:rsid w:val="42CD6DEA"/>
    <w:rsid w:val="45F12DF0"/>
    <w:rsid w:val="461D3BE5"/>
    <w:rsid w:val="498D2E30"/>
    <w:rsid w:val="4DA42E3E"/>
    <w:rsid w:val="51D6733E"/>
    <w:rsid w:val="52C5188C"/>
    <w:rsid w:val="5A19664E"/>
    <w:rsid w:val="5AA91A93"/>
    <w:rsid w:val="5F1D47FE"/>
    <w:rsid w:val="6292105F"/>
    <w:rsid w:val="65000502"/>
    <w:rsid w:val="664B39FF"/>
    <w:rsid w:val="680276A9"/>
    <w:rsid w:val="6938470E"/>
    <w:rsid w:val="6F5C6C7D"/>
    <w:rsid w:val="6FD902CD"/>
    <w:rsid w:val="71FE2691"/>
    <w:rsid w:val="73832A2A"/>
    <w:rsid w:val="78774B27"/>
    <w:rsid w:val="790C526F"/>
    <w:rsid w:val="7A081EDB"/>
    <w:rsid w:val="7B944E50"/>
    <w:rsid w:val="7CA73C2D"/>
    <w:rsid w:val="7DB87774"/>
    <w:rsid w:val="7E24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913</Characters>
  <Lines>0</Lines>
  <Paragraphs>0</Paragraphs>
  <TotalTime>22</TotalTime>
  <ScaleCrop>false</ScaleCrop>
  <LinksUpToDate>false</LinksUpToDate>
  <CharactersWithSpaces>1056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2023-09-08T00:07:00Z</dcterms:created>
  <dc:creator>dell</dc:creator>
  <cp:lastModifiedBy>长河</cp:lastModifiedBy>
  <dcterms:modified xsi:type="dcterms:W3CDTF">2023-09-15T01:04:07Z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9B64C9E0B3504D4FB8DD60302220431A_12</vt:lpwstr>
  </property>
</Properties>
</file>