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FB" w:rsidRPr="00234FFB" w:rsidRDefault="00234FFB" w:rsidP="00234FFB">
      <w:pPr>
        <w:pStyle w:val="a7"/>
        <w:jc w:val="both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附件</w:t>
      </w:r>
      <w:r>
        <w:rPr>
          <w:rFonts w:hint="eastAsia"/>
          <w:b w:val="0"/>
          <w:sz w:val="21"/>
          <w:szCs w:val="21"/>
        </w:rPr>
        <w:t>2</w:t>
      </w:r>
      <w:r>
        <w:rPr>
          <w:rFonts w:hint="eastAsia"/>
          <w:b w:val="0"/>
          <w:sz w:val="21"/>
          <w:szCs w:val="21"/>
        </w:rPr>
        <w:t>：</w:t>
      </w:r>
    </w:p>
    <w:p w:rsidR="00B909E3" w:rsidRDefault="00B909E3" w:rsidP="00B909E3">
      <w:pPr>
        <w:pStyle w:val="a7"/>
      </w:pPr>
      <w:r>
        <w:rPr>
          <w:rFonts w:hint="eastAsia"/>
        </w:rPr>
        <w:t>2016</w:t>
      </w:r>
      <w:r>
        <w:rPr>
          <w:rFonts w:hint="eastAsia"/>
        </w:rPr>
        <w:t>级培养计划制定与专家论证工作安排</w:t>
      </w:r>
    </w:p>
    <w:tbl>
      <w:tblPr>
        <w:tblStyle w:val="a5"/>
        <w:tblW w:w="9957" w:type="dxa"/>
        <w:jc w:val="center"/>
        <w:tblLook w:val="04A0"/>
      </w:tblPr>
      <w:tblGrid>
        <w:gridCol w:w="993"/>
        <w:gridCol w:w="7830"/>
        <w:gridCol w:w="1134"/>
      </w:tblGrid>
      <w:tr w:rsidR="00B909E3" w:rsidRPr="00B909E3" w:rsidTr="00B909E3">
        <w:trPr>
          <w:trHeight w:val="567"/>
          <w:jc w:val="center"/>
        </w:trPr>
        <w:tc>
          <w:tcPr>
            <w:tcW w:w="993" w:type="dxa"/>
            <w:vAlign w:val="center"/>
          </w:tcPr>
          <w:p w:rsidR="002C62E2" w:rsidRPr="00B909E3" w:rsidRDefault="002C62E2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7830" w:type="dxa"/>
            <w:vAlign w:val="center"/>
          </w:tcPr>
          <w:p w:rsidR="002C62E2" w:rsidRPr="00B909E3" w:rsidRDefault="00B909E3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具体</w:t>
            </w:r>
            <w:r w:rsidR="006E319C">
              <w:rPr>
                <w:rFonts w:asciiTheme="minorEastAsia" w:hAnsiTheme="minorEastAsia" w:hint="eastAsia"/>
                <w:szCs w:val="21"/>
              </w:rPr>
              <w:t>工作</w:t>
            </w:r>
            <w:r w:rsidRPr="00B909E3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134" w:type="dxa"/>
            <w:vAlign w:val="center"/>
          </w:tcPr>
          <w:p w:rsidR="002C62E2" w:rsidRPr="00B909E3" w:rsidRDefault="002C62E2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负责单位</w:t>
            </w:r>
          </w:p>
        </w:tc>
      </w:tr>
      <w:tr w:rsidR="002C62E2" w:rsidRPr="00B909E3" w:rsidTr="00B909E3">
        <w:trPr>
          <w:trHeight w:val="567"/>
          <w:jc w:val="center"/>
        </w:trPr>
        <w:tc>
          <w:tcPr>
            <w:tcW w:w="993" w:type="dxa"/>
            <w:vAlign w:val="center"/>
          </w:tcPr>
          <w:p w:rsidR="002C62E2" w:rsidRPr="00B909E3" w:rsidRDefault="000A7056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5月初</w:t>
            </w:r>
          </w:p>
        </w:tc>
        <w:tc>
          <w:tcPr>
            <w:tcW w:w="7830" w:type="dxa"/>
            <w:vAlign w:val="center"/>
          </w:tcPr>
          <w:p w:rsidR="002C62E2" w:rsidRPr="00B909E3" w:rsidRDefault="002C62E2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公布我校2016级本科综合培养计划指导意见</w:t>
            </w:r>
          </w:p>
        </w:tc>
        <w:tc>
          <w:tcPr>
            <w:tcW w:w="1134" w:type="dxa"/>
            <w:vAlign w:val="center"/>
          </w:tcPr>
          <w:p w:rsidR="002C62E2" w:rsidRPr="00B909E3" w:rsidRDefault="002C62E2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教务处</w:t>
            </w:r>
          </w:p>
        </w:tc>
      </w:tr>
      <w:tr w:rsidR="00B909E3" w:rsidRPr="00B909E3" w:rsidTr="00B909E3">
        <w:trPr>
          <w:trHeight w:val="567"/>
          <w:jc w:val="center"/>
        </w:trPr>
        <w:tc>
          <w:tcPr>
            <w:tcW w:w="993" w:type="dxa"/>
            <w:vAlign w:val="center"/>
          </w:tcPr>
          <w:p w:rsidR="002C62E2" w:rsidRPr="00B909E3" w:rsidRDefault="000A7056" w:rsidP="000A7056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2C62E2" w:rsidRPr="00B909E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初</w:t>
            </w:r>
            <w:r w:rsidR="002C62E2" w:rsidRPr="00B909E3">
              <w:rPr>
                <w:rFonts w:asciiTheme="minorEastAsia" w:hAnsiTheme="minorEastAsia" w:hint="eastAsia"/>
                <w:szCs w:val="21"/>
              </w:rPr>
              <w:t>——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2C62E2" w:rsidRPr="00B909E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7830" w:type="dxa"/>
            <w:vAlign w:val="center"/>
          </w:tcPr>
          <w:p w:rsidR="002C62E2" w:rsidRPr="00B909E3" w:rsidRDefault="002C62E2" w:rsidP="00234FFB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各二级学院制定专业培养计划</w:t>
            </w:r>
          </w:p>
        </w:tc>
        <w:tc>
          <w:tcPr>
            <w:tcW w:w="1134" w:type="dxa"/>
            <w:vAlign w:val="center"/>
          </w:tcPr>
          <w:p w:rsidR="002C62E2" w:rsidRPr="00B909E3" w:rsidRDefault="002C62E2" w:rsidP="00234FFB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各二级学院</w:t>
            </w:r>
          </w:p>
        </w:tc>
      </w:tr>
      <w:tr w:rsidR="00234FFB" w:rsidRPr="00B909E3" w:rsidTr="00234FFB">
        <w:trPr>
          <w:trHeight w:val="2513"/>
          <w:jc w:val="center"/>
        </w:trPr>
        <w:tc>
          <w:tcPr>
            <w:tcW w:w="993" w:type="dxa"/>
            <w:vMerge w:val="restart"/>
            <w:vAlign w:val="center"/>
          </w:tcPr>
          <w:p w:rsidR="00234FFB" w:rsidRPr="00B909E3" w:rsidRDefault="00234FFB" w:rsidP="000A7056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5月</w:t>
            </w:r>
            <w:r w:rsidR="000A7056">
              <w:rPr>
                <w:rFonts w:asciiTheme="minorEastAsia" w:hAnsiTheme="minorEastAsia" w:hint="eastAsia"/>
                <w:szCs w:val="21"/>
              </w:rPr>
              <w:t>中</w:t>
            </w:r>
            <w:r w:rsidRPr="00B909E3">
              <w:rPr>
                <w:rFonts w:asciiTheme="minorEastAsia" w:hAnsiTheme="minorEastAsia" w:hint="eastAsia"/>
                <w:szCs w:val="21"/>
              </w:rPr>
              <w:t>——</w:t>
            </w:r>
            <w:r w:rsidR="000A7056">
              <w:rPr>
                <w:rFonts w:asciiTheme="minorEastAsia" w:hAnsiTheme="minorEastAsia" w:hint="eastAsia"/>
                <w:szCs w:val="21"/>
              </w:rPr>
              <w:t>6</w:t>
            </w:r>
            <w:r w:rsidRPr="00B909E3">
              <w:rPr>
                <w:rFonts w:asciiTheme="minorEastAsia" w:hAnsiTheme="minorEastAsia" w:hint="eastAsia"/>
                <w:szCs w:val="21"/>
              </w:rPr>
              <w:t>月</w:t>
            </w:r>
            <w:r w:rsidR="000A7056">
              <w:rPr>
                <w:rFonts w:asciiTheme="minorEastAsia" w:hAnsiTheme="minorEastAsia" w:hint="eastAsia"/>
                <w:szCs w:val="21"/>
              </w:rPr>
              <w:t>初</w:t>
            </w:r>
          </w:p>
        </w:tc>
        <w:tc>
          <w:tcPr>
            <w:tcW w:w="7830" w:type="dxa"/>
            <w:vAlign w:val="center"/>
          </w:tcPr>
          <w:p w:rsidR="00234FFB" w:rsidRPr="00B909E3" w:rsidRDefault="00234FFB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1、</w:t>
            </w:r>
            <w:r>
              <w:rPr>
                <w:rFonts w:asciiTheme="minorEastAsia" w:hAnsiTheme="minorEastAsia" w:hint="eastAsia"/>
                <w:szCs w:val="21"/>
              </w:rPr>
              <w:t>学院开展</w:t>
            </w:r>
            <w:r w:rsidRPr="00B909E3">
              <w:rPr>
                <w:rFonts w:asciiTheme="minorEastAsia" w:hAnsiTheme="minorEastAsia" w:hint="eastAsia"/>
                <w:szCs w:val="21"/>
              </w:rPr>
              <w:t>培养计划专家论证。</w:t>
            </w:r>
          </w:p>
          <w:p w:rsidR="00234FFB" w:rsidRPr="00B909E3" w:rsidRDefault="00234FFB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要求：近2年（2015、2016）未开展过学位评估专家论证</w:t>
            </w:r>
            <w:r>
              <w:rPr>
                <w:rFonts w:asciiTheme="minorEastAsia" w:hAnsiTheme="minorEastAsia" w:hint="eastAsia"/>
                <w:szCs w:val="21"/>
              </w:rPr>
              <w:t>或者未开展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过</w:t>
            </w:r>
            <w:r w:rsidRPr="00B909E3">
              <w:rPr>
                <w:rFonts w:asciiTheme="minorEastAsia" w:hAnsiTheme="minorEastAsia" w:hint="eastAsia"/>
                <w:szCs w:val="21"/>
              </w:rPr>
              <w:t>培养</w:t>
            </w:r>
            <w:proofErr w:type="gramEnd"/>
            <w:r w:rsidRPr="00B909E3">
              <w:rPr>
                <w:rFonts w:asciiTheme="minorEastAsia" w:hAnsiTheme="minorEastAsia" w:hint="eastAsia"/>
                <w:szCs w:val="21"/>
              </w:rPr>
              <w:t>计划专家论证的专业，原则上都要求开展培养计划专家论证。教务处负责提供专家</w:t>
            </w:r>
            <w:r>
              <w:rPr>
                <w:rFonts w:asciiTheme="minorEastAsia" w:hAnsiTheme="minorEastAsia" w:hint="eastAsia"/>
                <w:szCs w:val="21"/>
              </w:rPr>
              <w:t>论证</w:t>
            </w:r>
            <w:r w:rsidRPr="00B909E3">
              <w:rPr>
                <w:rFonts w:asciiTheme="minorEastAsia" w:hAnsiTheme="minorEastAsia" w:hint="eastAsia"/>
                <w:szCs w:val="21"/>
              </w:rPr>
              <w:t>费。已经组织开展过专家论证的专业，</w:t>
            </w:r>
            <w:r>
              <w:rPr>
                <w:rFonts w:asciiTheme="minorEastAsia" w:hAnsiTheme="minorEastAsia" w:hint="eastAsia"/>
                <w:szCs w:val="21"/>
              </w:rPr>
              <w:t>自行安排。</w:t>
            </w:r>
          </w:p>
          <w:p w:rsidR="00234FFB" w:rsidRPr="00B909E3" w:rsidRDefault="00234FFB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2、</w:t>
            </w:r>
            <w:r>
              <w:rPr>
                <w:rFonts w:asciiTheme="minorEastAsia" w:hAnsiTheme="minorEastAsia" w:hint="eastAsia"/>
                <w:szCs w:val="21"/>
              </w:rPr>
              <w:t>专家要求：</w:t>
            </w:r>
            <w:r w:rsidRPr="00B909E3">
              <w:rPr>
                <w:rFonts w:asciiTheme="minorEastAsia" w:hAnsiTheme="minorEastAsia" w:hint="eastAsia"/>
                <w:szCs w:val="21"/>
              </w:rPr>
              <w:t>3-4人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B909E3">
              <w:rPr>
                <w:rFonts w:asciiTheme="minorEastAsia" w:hAnsiTheme="minorEastAsia" w:hint="eastAsia"/>
                <w:szCs w:val="21"/>
              </w:rPr>
              <w:t>具有正高职称同行专家，可以由其他高校同行专家、企业同行专家等构成。</w:t>
            </w:r>
          </w:p>
          <w:p w:rsidR="00234FFB" w:rsidRPr="00B909E3" w:rsidRDefault="00234FFB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3、组织开展培养计划专家论证的专业需准备的工作：</w:t>
            </w:r>
          </w:p>
          <w:p w:rsidR="00234FFB" w:rsidRPr="00B909E3" w:rsidRDefault="00234FFB" w:rsidP="00B909E3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结合学校应用型本科人才培养目标定位，对培养计划中的专业培养目标、培养应掌握的专业知识与技能、修业指导等进行梳理。</w:t>
            </w:r>
          </w:p>
          <w:p w:rsidR="00234FFB" w:rsidRPr="00B909E3" w:rsidRDefault="00234FFB" w:rsidP="00B909E3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依据2016级培养计划对课程体系进行梳理，绘制知识能力与课程关系图（表）。</w:t>
            </w:r>
          </w:p>
          <w:p w:rsidR="00234FFB" w:rsidRPr="00B909E3" w:rsidRDefault="00234FFB" w:rsidP="00B909E3">
            <w:pPr>
              <w:pStyle w:val="a6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结合专业特色，对目前专业发展</w:t>
            </w:r>
            <w:r>
              <w:rPr>
                <w:rFonts w:asciiTheme="minorEastAsia" w:hAnsiTheme="minorEastAsia" w:hint="eastAsia"/>
                <w:szCs w:val="21"/>
              </w:rPr>
              <w:t>过程</w:t>
            </w:r>
            <w:r w:rsidRPr="00B909E3">
              <w:rPr>
                <w:rFonts w:asciiTheme="minorEastAsia" w:hAnsiTheme="minorEastAsia" w:hint="eastAsia"/>
                <w:szCs w:val="21"/>
              </w:rPr>
              <w:t>中急需解决的、面临的困境</w:t>
            </w:r>
            <w:r>
              <w:rPr>
                <w:rFonts w:asciiTheme="minorEastAsia" w:hAnsiTheme="minorEastAsia" w:hint="eastAsia"/>
                <w:szCs w:val="21"/>
              </w:rPr>
              <w:t>、专业发展前景</w:t>
            </w:r>
            <w:r w:rsidRPr="00B909E3">
              <w:rPr>
                <w:rFonts w:asciiTheme="minorEastAsia" w:hAnsiTheme="minorEastAsia" w:hint="eastAsia"/>
                <w:szCs w:val="21"/>
              </w:rPr>
              <w:t>等问题</w:t>
            </w:r>
            <w:r>
              <w:rPr>
                <w:rFonts w:asciiTheme="minorEastAsia" w:hAnsiTheme="minorEastAsia" w:hint="eastAsia"/>
                <w:szCs w:val="21"/>
              </w:rPr>
              <w:t>进行总结提炼</w:t>
            </w:r>
            <w:r w:rsidRPr="00B909E3">
              <w:rPr>
                <w:rFonts w:asciiTheme="minorEastAsia" w:hAnsiTheme="minorEastAsia" w:hint="eastAsia"/>
                <w:szCs w:val="21"/>
              </w:rPr>
              <w:t>，专家论证现场向专家请教。</w:t>
            </w:r>
          </w:p>
        </w:tc>
        <w:tc>
          <w:tcPr>
            <w:tcW w:w="1134" w:type="dxa"/>
            <w:vAlign w:val="center"/>
          </w:tcPr>
          <w:p w:rsidR="00234FFB" w:rsidRPr="00B909E3" w:rsidRDefault="00234FFB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各二级学院、教务处</w:t>
            </w:r>
          </w:p>
        </w:tc>
      </w:tr>
      <w:tr w:rsidR="00234FFB" w:rsidRPr="00B909E3" w:rsidTr="00234FFB">
        <w:trPr>
          <w:trHeight w:val="189"/>
          <w:jc w:val="center"/>
        </w:trPr>
        <w:tc>
          <w:tcPr>
            <w:tcW w:w="993" w:type="dxa"/>
            <w:vMerge/>
            <w:vAlign w:val="center"/>
          </w:tcPr>
          <w:p w:rsidR="00234FFB" w:rsidRPr="00B909E3" w:rsidRDefault="00234FFB" w:rsidP="00234FFB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30" w:type="dxa"/>
            <w:vAlign w:val="center"/>
          </w:tcPr>
          <w:p w:rsidR="00234FFB" w:rsidRDefault="00234FFB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1、各二级学院以学院为单位将由主管教学的院长审核后的2016级培养计划交至教务处。</w:t>
            </w:r>
          </w:p>
          <w:p w:rsidR="00234FFB" w:rsidRPr="00234FFB" w:rsidRDefault="00234FFB" w:rsidP="00234FFB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2、教务处审核2016级培养计划，并将审核意见集中反馈至各二级学院主管教学的院长。</w:t>
            </w:r>
          </w:p>
        </w:tc>
        <w:tc>
          <w:tcPr>
            <w:tcW w:w="1134" w:type="dxa"/>
            <w:vAlign w:val="center"/>
          </w:tcPr>
          <w:p w:rsidR="00234FFB" w:rsidRPr="00B909E3" w:rsidRDefault="00234FFB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教务处、各二级学院</w:t>
            </w:r>
          </w:p>
        </w:tc>
      </w:tr>
      <w:tr w:rsidR="00B909E3" w:rsidRPr="00B909E3" w:rsidTr="00B909E3">
        <w:trPr>
          <w:trHeight w:val="567"/>
          <w:jc w:val="center"/>
        </w:trPr>
        <w:tc>
          <w:tcPr>
            <w:tcW w:w="993" w:type="dxa"/>
            <w:vAlign w:val="center"/>
          </w:tcPr>
          <w:p w:rsidR="002C62E2" w:rsidRPr="00B909E3" w:rsidRDefault="006B6126" w:rsidP="000A7056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6月</w:t>
            </w:r>
            <w:r w:rsidR="000A7056">
              <w:rPr>
                <w:rFonts w:asciiTheme="minorEastAsia" w:hAnsiTheme="minorEastAsia" w:hint="eastAsia"/>
                <w:szCs w:val="21"/>
              </w:rPr>
              <w:t>中</w:t>
            </w:r>
            <w:r w:rsidRPr="00B909E3">
              <w:rPr>
                <w:rFonts w:asciiTheme="minorEastAsia" w:hAnsiTheme="minorEastAsia" w:hint="eastAsia"/>
                <w:szCs w:val="21"/>
              </w:rPr>
              <w:t>-6月</w:t>
            </w:r>
            <w:r w:rsidR="000A7056">
              <w:rPr>
                <w:rFonts w:asciiTheme="minorEastAsia" w:hAnsiTheme="minorEastAsia" w:hint="eastAsia"/>
                <w:szCs w:val="21"/>
              </w:rPr>
              <w:t>下</w:t>
            </w:r>
          </w:p>
        </w:tc>
        <w:tc>
          <w:tcPr>
            <w:tcW w:w="7830" w:type="dxa"/>
            <w:vAlign w:val="center"/>
          </w:tcPr>
          <w:p w:rsidR="002C62E2" w:rsidRPr="00B909E3" w:rsidRDefault="007D2EBF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1、各二级学院培养计划定稿，并将定稿后的培养计划纸</w:t>
            </w:r>
            <w:r w:rsidR="003349BF">
              <w:rPr>
                <w:rFonts w:asciiTheme="minorEastAsia" w:hAnsiTheme="minorEastAsia" w:hint="eastAsia"/>
                <w:szCs w:val="21"/>
              </w:rPr>
              <w:t>版</w:t>
            </w:r>
            <w:r w:rsidR="00234FFB">
              <w:rPr>
                <w:rFonts w:asciiTheme="minorEastAsia" w:hAnsiTheme="minorEastAsia" w:hint="eastAsia"/>
                <w:szCs w:val="21"/>
              </w:rPr>
              <w:t>（</w:t>
            </w:r>
            <w:r w:rsidRPr="00B909E3">
              <w:rPr>
                <w:rFonts w:asciiTheme="minorEastAsia" w:hAnsiTheme="minorEastAsia" w:hint="eastAsia"/>
                <w:szCs w:val="21"/>
              </w:rPr>
              <w:t>一式</w:t>
            </w:r>
            <w:r w:rsidR="00FE7AF5">
              <w:rPr>
                <w:rFonts w:asciiTheme="minorEastAsia" w:hAnsiTheme="minorEastAsia" w:hint="eastAsia"/>
                <w:szCs w:val="21"/>
              </w:rPr>
              <w:t>三</w:t>
            </w:r>
            <w:r w:rsidRPr="00B909E3">
              <w:rPr>
                <w:rFonts w:asciiTheme="minorEastAsia" w:hAnsiTheme="minorEastAsia" w:hint="eastAsia"/>
                <w:szCs w:val="21"/>
              </w:rPr>
              <w:t>份</w:t>
            </w:r>
            <w:r w:rsidR="00234FFB">
              <w:rPr>
                <w:rFonts w:asciiTheme="minorEastAsia" w:hAnsiTheme="minorEastAsia" w:hint="eastAsia"/>
                <w:szCs w:val="21"/>
              </w:rPr>
              <w:t>）</w:t>
            </w:r>
            <w:r w:rsidRPr="00B909E3">
              <w:rPr>
                <w:rFonts w:asciiTheme="minorEastAsia" w:hAnsiTheme="minorEastAsia" w:hint="eastAsia"/>
                <w:szCs w:val="21"/>
              </w:rPr>
              <w:t>交至教务处。</w:t>
            </w:r>
          </w:p>
          <w:p w:rsidR="007D2EBF" w:rsidRPr="00B909E3" w:rsidRDefault="007D2EBF" w:rsidP="00B909E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2、</w:t>
            </w:r>
            <w:r w:rsidR="003349BF">
              <w:rPr>
                <w:rFonts w:asciiTheme="minorEastAsia" w:hAnsiTheme="minorEastAsia" w:hint="eastAsia"/>
                <w:szCs w:val="21"/>
              </w:rPr>
              <w:t>组织开展</w:t>
            </w:r>
            <w:r w:rsidR="006B6126" w:rsidRPr="00B909E3">
              <w:rPr>
                <w:rFonts w:asciiTheme="minorEastAsia" w:hAnsiTheme="minorEastAsia" w:hint="eastAsia"/>
                <w:szCs w:val="21"/>
              </w:rPr>
              <w:t>培养计划专家论证的专业</w:t>
            </w:r>
            <w:r w:rsidRPr="00B909E3">
              <w:rPr>
                <w:rFonts w:asciiTheme="minorEastAsia" w:hAnsiTheme="minorEastAsia" w:hint="eastAsia"/>
                <w:szCs w:val="21"/>
              </w:rPr>
              <w:t>撰写培养计划专家论证报告，并依据专家意见修改培养计划。培养计划专家论证报告应包含：A 专业建设发展情况/专业培养计划论证背景、B 专家论证过程描述（包含专家具体信息、论证时间、地点、出席人员、论证内容等）、C 专家组形成的论证意见、D专业依据专家论证意见对培养计划所做的修订（需有修订前后课程对应表、修订依据/原因）、</w:t>
            </w:r>
            <w:r w:rsidR="00F407D0">
              <w:rPr>
                <w:rFonts w:asciiTheme="minorEastAsia" w:hAnsiTheme="minorEastAsia" w:hint="eastAsia"/>
                <w:szCs w:val="21"/>
              </w:rPr>
              <w:t>E</w:t>
            </w:r>
            <w:r w:rsidRPr="00B909E3">
              <w:rPr>
                <w:rFonts w:asciiTheme="minorEastAsia" w:hAnsiTheme="minorEastAsia" w:hint="eastAsia"/>
                <w:szCs w:val="21"/>
              </w:rPr>
              <w:t>专业对修订课程的教学内容等的具体描述（即在计划修订的基础上，对修订课程的具体改革），以及学院专业认为其他需要包含在专业论证报告中的内容。</w:t>
            </w:r>
          </w:p>
          <w:p w:rsidR="006B6126" w:rsidRPr="00B909E3" w:rsidRDefault="007D2EBF" w:rsidP="00347D6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909E3">
              <w:rPr>
                <w:rFonts w:asciiTheme="minorEastAsia" w:hAnsiTheme="minorEastAsia" w:hint="eastAsia"/>
                <w:szCs w:val="21"/>
              </w:rPr>
              <w:t>3、有参与培养计划专家论证的学院将修改后的定稿培养计划（一式</w:t>
            </w:r>
            <w:r w:rsidR="00FE7AF5">
              <w:rPr>
                <w:rFonts w:asciiTheme="minorEastAsia" w:hAnsiTheme="minorEastAsia" w:hint="eastAsia"/>
                <w:szCs w:val="21"/>
              </w:rPr>
              <w:t>三</w:t>
            </w:r>
            <w:r w:rsidRPr="00B909E3">
              <w:rPr>
                <w:rFonts w:asciiTheme="minorEastAsia" w:hAnsiTheme="minorEastAsia" w:hint="eastAsia"/>
                <w:szCs w:val="21"/>
              </w:rPr>
              <w:t>份）、培养计划专家论证报告交至教务处。</w:t>
            </w:r>
          </w:p>
        </w:tc>
        <w:tc>
          <w:tcPr>
            <w:tcW w:w="1134" w:type="dxa"/>
            <w:vAlign w:val="center"/>
          </w:tcPr>
          <w:p w:rsidR="002C62E2" w:rsidRPr="00B909E3" w:rsidRDefault="003349BF" w:rsidP="00B909E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各二级学院、教务处</w:t>
            </w:r>
          </w:p>
        </w:tc>
      </w:tr>
    </w:tbl>
    <w:p w:rsidR="00E442F4" w:rsidRDefault="00E442F4"/>
    <w:sectPr w:rsidR="00E442F4" w:rsidSect="00937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CE2" w:rsidRDefault="005D5CE2" w:rsidP="002C62E2">
      <w:r>
        <w:separator/>
      </w:r>
    </w:p>
  </w:endnote>
  <w:endnote w:type="continuationSeparator" w:id="0">
    <w:p w:rsidR="005D5CE2" w:rsidRDefault="005D5CE2" w:rsidP="002C6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CE2" w:rsidRDefault="005D5CE2" w:rsidP="002C62E2">
      <w:r>
        <w:separator/>
      </w:r>
    </w:p>
  </w:footnote>
  <w:footnote w:type="continuationSeparator" w:id="0">
    <w:p w:rsidR="005D5CE2" w:rsidRDefault="005D5CE2" w:rsidP="002C6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5B7E"/>
    <w:multiLevelType w:val="hybridMultilevel"/>
    <w:tmpl w:val="EEDAA3FA"/>
    <w:lvl w:ilvl="0" w:tplc="AD982D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344390"/>
    <w:multiLevelType w:val="hybridMultilevel"/>
    <w:tmpl w:val="5CD848E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2E2"/>
    <w:rsid w:val="000A7056"/>
    <w:rsid w:val="001F4098"/>
    <w:rsid w:val="00232E1B"/>
    <w:rsid w:val="00234FFB"/>
    <w:rsid w:val="002C62E2"/>
    <w:rsid w:val="003349BF"/>
    <w:rsid w:val="00347D63"/>
    <w:rsid w:val="00351AEA"/>
    <w:rsid w:val="00435F87"/>
    <w:rsid w:val="005D5CE2"/>
    <w:rsid w:val="006B6126"/>
    <w:rsid w:val="006E319C"/>
    <w:rsid w:val="007D2EBF"/>
    <w:rsid w:val="00850313"/>
    <w:rsid w:val="00863F08"/>
    <w:rsid w:val="008E4C56"/>
    <w:rsid w:val="00904876"/>
    <w:rsid w:val="00937A6C"/>
    <w:rsid w:val="00947984"/>
    <w:rsid w:val="00B909E3"/>
    <w:rsid w:val="00C26BE6"/>
    <w:rsid w:val="00C451EC"/>
    <w:rsid w:val="00C45B0B"/>
    <w:rsid w:val="00C7279B"/>
    <w:rsid w:val="00C94BB5"/>
    <w:rsid w:val="00E442F4"/>
    <w:rsid w:val="00F407D0"/>
    <w:rsid w:val="00FE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6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2E2"/>
    <w:rPr>
      <w:sz w:val="18"/>
      <w:szCs w:val="18"/>
    </w:rPr>
  </w:style>
  <w:style w:type="table" w:styleId="a5">
    <w:name w:val="Table Grid"/>
    <w:basedOn w:val="a1"/>
    <w:uiPriority w:val="59"/>
    <w:rsid w:val="002C62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2C62E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2C62E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2C62E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2C62E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-11">
    <w:name w:val="浅色底纹 - 强调文字颜色 11"/>
    <w:basedOn w:val="a1"/>
    <w:uiPriority w:val="60"/>
    <w:rsid w:val="002C62E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">
    <w:name w:val="浅色底纹1"/>
    <w:basedOn w:val="a1"/>
    <w:uiPriority w:val="60"/>
    <w:rsid w:val="002C62E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List Paragraph"/>
    <w:basedOn w:val="a"/>
    <w:uiPriority w:val="34"/>
    <w:qFormat/>
    <w:rsid w:val="001F4098"/>
    <w:pPr>
      <w:ind w:firstLineChars="200" w:firstLine="420"/>
    </w:pPr>
  </w:style>
  <w:style w:type="paragraph" w:styleId="a7">
    <w:name w:val="Title"/>
    <w:basedOn w:val="a"/>
    <w:next w:val="a"/>
    <w:link w:val="Char1"/>
    <w:uiPriority w:val="10"/>
    <w:qFormat/>
    <w:rsid w:val="00B909E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B909E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136</Words>
  <Characters>777</Characters>
  <Application>Microsoft Office Word</Application>
  <DocSecurity>0</DocSecurity>
  <Lines>6</Lines>
  <Paragraphs>1</Paragraphs>
  <ScaleCrop>false</ScaleCrop>
  <Company>gcu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xiehaiyan</dc:creator>
  <cp:keywords/>
  <dc:description/>
  <cp:lastModifiedBy>xhy</cp:lastModifiedBy>
  <cp:revision>17</cp:revision>
  <cp:lastPrinted>2016-05-03T07:50:00Z</cp:lastPrinted>
  <dcterms:created xsi:type="dcterms:W3CDTF">2016-03-31T06:50:00Z</dcterms:created>
  <dcterms:modified xsi:type="dcterms:W3CDTF">2016-05-03T07:50:00Z</dcterms:modified>
</cp:coreProperties>
</file>